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90FC5" w14:textId="77777777" w:rsidR="00C16DDC" w:rsidRPr="00C16DDC" w:rsidRDefault="00C16DDC" w:rsidP="00C16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16D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Rinnovo delle infrastrutture nei Portici e in via Leonardo da Vinci a Merano - ACQUEDOTTO, RETE ELETTRICA, ILLUMINAZIONE, GAS, FIBRA OTTICA</w:t>
      </w:r>
    </w:p>
    <w:p w14:paraId="5E4ED939" w14:textId="77777777" w:rsidR="00C16DDC" w:rsidRPr="00C16DDC" w:rsidRDefault="00C16DDC" w:rsidP="00C16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5" w:tgtFrame="_blank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Composizione della commissione tecnica </w:t>
        </w:r>
      </w:hyperlink>
    </w:p>
    <w:p w14:paraId="11F045B0" w14:textId="77777777" w:rsidR="00C16DDC" w:rsidRPr="00C16DDC" w:rsidRDefault="00C16DDC" w:rsidP="00C16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6" w:tgtFrame="_blank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1</w:t>
        </w:r>
      </w:hyperlink>
    </w:p>
    <w:p w14:paraId="49AE2C95" w14:textId="77777777" w:rsidR="00C16DDC" w:rsidRPr="00C16DDC" w:rsidRDefault="00C16DDC" w:rsidP="00C16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7" w:tgtFrame="_blank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2</w:t>
        </w:r>
      </w:hyperlink>
    </w:p>
    <w:p w14:paraId="39F11A15" w14:textId="77777777" w:rsidR="00C16DDC" w:rsidRPr="00C16DDC" w:rsidRDefault="00C16DDC" w:rsidP="00C16D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8" w:tgtFrame="_blank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3</w:t>
        </w:r>
      </w:hyperlink>
    </w:p>
    <w:p w14:paraId="71827C2E" w14:textId="77777777" w:rsidR="00C16DDC" w:rsidRPr="00C16DDC" w:rsidRDefault="00C16DDC" w:rsidP="00C16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16D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Rinnovo delle infrastrutture nei Portici e in via Leonardo da Vinci a Merano - RISANAMENTO RETE FOGNARIA</w:t>
      </w:r>
    </w:p>
    <w:p w14:paraId="35E2E7C6" w14:textId="77777777" w:rsidR="00C16DDC" w:rsidRPr="00C16DDC" w:rsidRDefault="00C16DDC" w:rsidP="00C16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9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Composizione della commissione tecnica </w:t>
        </w:r>
      </w:hyperlink>
    </w:p>
    <w:p w14:paraId="5CE26288" w14:textId="77777777" w:rsidR="00C16DDC" w:rsidRPr="00C16DDC" w:rsidRDefault="00C16DDC" w:rsidP="00C16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0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1</w:t>
        </w:r>
      </w:hyperlink>
    </w:p>
    <w:p w14:paraId="73EADFCF" w14:textId="77777777" w:rsidR="00C16DDC" w:rsidRPr="00C16DDC" w:rsidRDefault="00C16DDC" w:rsidP="00C16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1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2</w:t>
        </w:r>
      </w:hyperlink>
    </w:p>
    <w:p w14:paraId="1498F154" w14:textId="77777777" w:rsidR="00C16DDC" w:rsidRPr="00C16DDC" w:rsidRDefault="00C16DDC" w:rsidP="00C16DD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2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3</w:t>
        </w:r>
      </w:hyperlink>
    </w:p>
    <w:p w14:paraId="4A6ED0FF" w14:textId="77777777" w:rsidR="00C16DDC" w:rsidRPr="00C16DDC" w:rsidRDefault="00C16DDC" w:rsidP="00C16D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</w:pPr>
      <w:r w:rsidRPr="00C16DD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it-IT"/>
          <w14:ligatures w14:val="none"/>
        </w:rPr>
        <w:t>Headquarter ASM: lavori di adeguamento per la realizzazione di una nuova sede</w:t>
      </w:r>
    </w:p>
    <w:p w14:paraId="1854AA4B" w14:textId="77777777" w:rsidR="00C16DDC" w:rsidRPr="00C16DDC" w:rsidRDefault="00C16DDC" w:rsidP="00C16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3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Composizione della commissione tecnica </w:t>
        </w:r>
      </w:hyperlink>
    </w:p>
    <w:p w14:paraId="0315C90E" w14:textId="77777777" w:rsidR="00C16DDC" w:rsidRPr="00C16DDC" w:rsidRDefault="00C16DDC" w:rsidP="00C16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4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1</w:t>
        </w:r>
      </w:hyperlink>
    </w:p>
    <w:p w14:paraId="75CECE56" w14:textId="77777777" w:rsidR="00C16DDC" w:rsidRPr="00C16DDC" w:rsidRDefault="00C16DDC" w:rsidP="00C16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5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2</w:t>
        </w:r>
      </w:hyperlink>
    </w:p>
    <w:p w14:paraId="19CEB88D" w14:textId="77777777" w:rsidR="00C16DDC" w:rsidRPr="00C16DDC" w:rsidRDefault="00C16DDC" w:rsidP="00C16DD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hyperlink r:id="rId16" w:history="1">
        <w:r w:rsidRPr="00C16DDC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it-IT"/>
            <w14:ligatures w14:val="none"/>
          </w:rPr>
          <w:t>Curriculum 3</w:t>
        </w:r>
      </w:hyperlink>
    </w:p>
    <w:p w14:paraId="474B5A73" w14:textId="77777777" w:rsidR="00C16DDC" w:rsidRDefault="00C16DDC"/>
    <w:sectPr w:rsidR="00C16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1206B"/>
    <w:multiLevelType w:val="multilevel"/>
    <w:tmpl w:val="B95EE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DC7B14"/>
    <w:multiLevelType w:val="multilevel"/>
    <w:tmpl w:val="F82C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D971B1"/>
    <w:multiLevelType w:val="multilevel"/>
    <w:tmpl w:val="B4722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122639">
    <w:abstractNumId w:val="2"/>
  </w:num>
  <w:num w:numId="2" w16cid:durableId="406458790">
    <w:abstractNumId w:val="1"/>
  </w:num>
  <w:num w:numId="3" w16cid:durableId="221405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DDC"/>
    <w:rsid w:val="00394679"/>
    <w:rsid w:val="00C1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F730"/>
  <w15:chartTrackingRefBased/>
  <w15:docId w15:val="{C3BA4018-9E25-4D8F-9C2D-A63A99C5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16D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6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16D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6D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6D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6D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6D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6D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6D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6D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6D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16D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6D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6D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6D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6D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6D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6D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6D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16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6D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6D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6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6D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6D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16D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6D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6D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6DD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semiHidden/>
    <w:unhideWhenUsed/>
    <w:rsid w:val="00C16D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5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meran.it/documents/11555127/22347031/Stefan+Mutschlechner_signed.pdf/ca17b8d3-7225-4d99-8a56-a23742453d9b" TargetMode="External"/><Relationship Id="rId13" Type="http://schemas.openxmlformats.org/officeDocument/2006/relationships/hyperlink" Target="https://swmeran.it/wp-content/uploads/2023/12/Formazione-commissione-Firmata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wmeran.it/documents/11555127/22347031/europass_Senza+residenza_signed.pdf/18f005f6-6e5a-4e8f-ad01-bb82bda66d7c" TargetMode="External"/><Relationship Id="rId12" Type="http://schemas.openxmlformats.org/officeDocument/2006/relationships/hyperlink" Target="https://swmeran.it/wp-content/uploads/2023/12/Curriculum-2023-WH-Pardatscher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swmeran.it/wp-content/uploads/2023/12/CV_Gamper_202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wmeran.it/documents/11555127/22347031/Curriculum+Sonja+Troiani+-+commissari-signed.pdf/86105ba7-6701-4aef-9605-d25734147d25" TargetMode="External"/><Relationship Id="rId11" Type="http://schemas.openxmlformats.org/officeDocument/2006/relationships/hyperlink" Target="https://swmeran.it/wp-content/uploads/2023/12/Curriculum-2023-Tedesco.pdf" TargetMode="External"/><Relationship Id="rId5" Type="http://schemas.openxmlformats.org/officeDocument/2006/relationships/hyperlink" Target="https://swmeran.it/documents/11555127/22347031/Nomina+commissione+lotto+2-signed.pdf/bb3ac66d-a4d9-42ee-aaaf-ca1be738fafd" TargetMode="External"/><Relationship Id="rId15" Type="http://schemas.openxmlformats.org/officeDocument/2006/relationships/hyperlink" Target="https://swmeran.it/wp-content/uploads/2023/12/Pardatscher-Wolfram-Haymo-CV1.pdf" TargetMode="External"/><Relationship Id="rId10" Type="http://schemas.openxmlformats.org/officeDocument/2006/relationships/hyperlink" Target="https://swmeran.it/wp-content/uploads/2023/12/Curriculum-2023-Stefan-Goetsc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wmeran.it/wp-content/uploads/2023/12/Nomina-commissione-Inliner_signed.pdf" TargetMode="External"/><Relationship Id="rId14" Type="http://schemas.openxmlformats.org/officeDocument/2006/relationships/hyperlink" Target="https://swmeran.it/wp-content/uploads/2023/12/CVClaudio-Vitalini-portale-commissiari-2019_signed1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Beghini</dc:creator>
  <cp:keywords/>
  <dc:description/>
  <cp:lastModifiedBy>Francesca Beghini</cp:lastModifiedBy>
  <cp:revision>1</cp:revision>
  <dcterms:created xsi:type="dcterms:W3CDTF">2026-05-21T08:13:00Z</dcterms:created>
  <dcterms:modified xsi:type="dcterms:W3CDTF">2026-05-21T08:16:00Z</dcterms:modified>
</cp:coreProperties>
</file>